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62" w:rsidRDefault="00AE0262" w:rsidP="00AE0262">
      <w:r>
        <w:t xml:space="preserve">Part 1 – Multiple </w:t>
      </w:r>
      <w:proofErr w:type="gramStart"/>
      <w:r>
        <w:t>Choice</w:t>
      </w:r>
      <w:proofErr w:type="gramEnd"/>
      <w:r>
        <w:t xml:space="preserve"> </w:t>
      </w:r>
    </w:p>
    <w:p w:rsidR="00AE0262" w:rsidRDefault="00AE0262" w:rsidP="00AE0262"/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In this list, which substance can be classified as a chemical? 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  <w:sectPr w:rsidR="00AE0262" w:rsidSect="00AE0262">
          <w:headerReference w:type="default" r:id="rId8"/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sleep</w:t>
      </w: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heat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cold</w:t>
      </w: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salt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temperature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first step in the scientific method is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using technology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making observations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forming a hypothesis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doing experiments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proposing a theory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One way to enhance your learning in chemistry is to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study a little every day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form a study group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go to office hours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be an active learner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all the above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amount of space occupied by a substance is its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mass</w:t>
      </w: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volume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density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weight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length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numbers is the smallest? 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4.0 × 10</w:t>
      </w:r>
      <w:r w:rsidRPr="007A7C47">
        <w:rPr>
          <w:color w:val="FF0000"/>
          <w:position w:val="6"/>
          <w:sz w:val="24"/>
          <w:szCs w:val="24"/>
        </w:rPr>
        <w:t>-12</w:t>
      </w:r>
      <w:r w:rsidRPr="007A7C47">
        <w:rPr>
          <w:color w:val="FF0000"/>
          <w:sz w:val="24"/>
          <w:szCs w:val="24"/>
        </w:rPr>
        <w:t xml:space="preserve"> 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4.0 × 10</w:t>
      </w:r>
      <w:r w:rsidRPr="007A7C47">
        <w:rPr>
          <w:color w:val="auto"/>
          <w:position w:val="6"/>
          <w:sz w:val="24"/>
          <w:szCs w:val="24"/>
        </w:rPr>
        <w:t>-6</w:t>
      </w:r>
      <w:r w:rsidRPr="007A7C47">
        <w:rPr>
          <w:color w:val="auto"/>
          <w:sz w:val="24"/>
          <w:szCs w:val="24"/>
        </w:rPr>
        <w:t xml:space="preserve"> 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4.0 × 10</w:t>
      </w:r>
      <w:r w:rsidRPr="007A7C47">
        <w:rPr>
          <w:color w:val="auto"/>
          <w:position w:val="6"/>
          <w:sz w:val="24"/>
          <w:szCs w:val="24"/>
        </w:rPr>
        <w:t>-8</w:t>
      </w:r>
      <w:r w:rsidRPr="007A7C47">
        <w:rPr>
          <w:color w:val="auto"/>
          <w:sz w:val="24"/>
          <w:szCs w:val="24"/>
        </w:rPr>
        <w:t xml:space="preserve"> 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4.0 × 10</w:t>
      </w:r>
      <w:r w:rsidRPr="007A7C47">
        <w:rPr>
          <w:color w:val="auto"/>
          <w:position w:val="6"/>
          <w:sz w:val="24"/>
          <w:szCs w:val="24"/>
        </w:rPr>
        <w:t>-2</w:t>
      </w:r>
      <w:r w:rsidRPr="007A7C47">
        <w:rPr>
          <w:color w:val="auto"/>
          <w:sz w:val="24"/>
          <w:szCs w:val="24"/>
        </w:rPr>
        <w:t xml:space="preserve"> 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4.0 × 10</w:t>
      </w:r>
      <w:r w:rsidRPr="007A7C47">
        <w:rPr>
          <w:color w:val="auto"/>
          <w:position w:val="6"/>
          <w:sz w:val="24"/>
          <w:szCs w:val="24"/>
        </w:rPr>
        <w:t>15</w:t>
      </w:r>
      <w:r w:rsidRPr="007A7C47">
        <w:rPr>
          <w:color w:val="auto"/>
          <w:sz w:val="24"/>
          <w:szCs w:val="24"/>
        </w:rPr>
        <w:t xml:space="preserve"> 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is the largest unit? 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millimeter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micrometer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decimeter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kilometer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cubic centimeter (cm</w:t>
      </w:r>
      <w:r w:rsidRPr="007A7C47">
        <w:rPr>
          <w:color w:val="auto"/>
          <w:position w:val="6"/>
          <w:sz w:val="24"/>
          <w:szCs w:val="24"/>
        </w:rPr>
        <w:t>3</w:t>
      </w:r>
      <w:r w:rsidRPr="007A7C47">
        <w:rPr>
          <w:color w:val="auto"/>
          <w:sz w:val="24"/>
          <w:szCs w:val="24"/>
        </w:rPr>
        <w:t xml:space="preserve"> or cc) has the same volume as a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cubic inch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cubic liter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milliliter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centimeter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cubic decimeter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Compounds are pure substances that by definition consist of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a single element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oxygen and hydrogen</w:t>
      </w: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solids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two or more elements in combination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gases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When gold is melted and formed in a mold to make a piece of jewelry, what type of change is taking place?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D5DEF" w:rsidRPr="007A7C47" w:rsidRDefault="00BD5DEF" w:rsidP="00BD5DEF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a physical change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chemical change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change of size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evaporation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boiling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When you observe the formation of fog on a cool, humid day, what type of event are you observing?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a chemical change in oxygen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physical change in air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a physical change in water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a chemical change in water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combination of nitrogen and oxygen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dietary calorie (Cal) is equal to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1 000 kilocalories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100 kilocalories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100 calories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10 calories</w:t>
      </w:r>
    </w:p>
    <w:p w:rsidR="00AE0262" w:rsidRPr="00391866" w:rsidRDefault="00AE0262" w:rsidP="00391866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  <w:sectPr w:rsidR="00AE0262" w:rsidRPr="00391866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  <w:r w:rsidRPr="007A7C47">
        <w:rPr>
          <w:color w:val="FF0000"/>
          <w:sz w:val="24"/>
          <w:szCs w:val="24"/>
        </w:rPr>
        <w:t>1 kilocalorie</w:t>
      </w: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Part 2 – </w:t>
      </w: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Give the length of the stick to the correct number of significant figures.</w:t>
      </w:r>
    </w:p>
    <w:p w:rsidR="00AE0262" w:rsidRDefault="009E1199" w:rsidP="00AE0262">
      <w:pPr>
        <w:pStyle w:val="NormalText"/>
        <w:spacing w:after="24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2543175" cy="882785"/>
            <wp:effectExtent l="19050" t="0" r="9525" b="0"/>
            <wp:docPr id="2" name="Picture 1" descr="02_06_Figu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06_Figure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8E0" w:rsidRPr="002A58E0">
        <w:rPr>
          <w:color w:val="FF0000"/>
          <w:sz w:val="24"/>
          <w:szCs w:val="24"/>
        </w:rPr>
        <w:t>3.0 cm</w:t>
      </w: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( 10 points) Perform the appropriate action on each of the following numbers or calculations</w:t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Round 93.592299 to three significant figures. 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="002A58E0" w:rsidRPr="002A58E0">
        <w:rPr>
          <w:color w:val="FF0000"/>
          <w:sz w:val="24"/>
          <w:szCs w:val="24"/>
          <w:u w:val="single"/>
        </w:rPr>
        <w:t>93.6</w:t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Pr="004B06F5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significant figures are in 0.00042010?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="002A58E0">
        <w:rPr>
          <w:color w:val="FF0000"/>
          <w:sz w:val="24"/>
          <w:szCs w:val="24"/>
          <w:u w:val="single"/>
        </w:rPr>
        <w:t>5</w:t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Write the number 29508132502 in scientific notation with 4 significant figures.</w:t>
      </w:r>
      <w:r>
        <w:rPr>
          <w:color w:val="auto"/>
          <w:sz w:val="24"/>
          <w:szCs w:val="24"/>
        </w:rPr>
        <w:tab/>
      </w:r>
    </w:p>
    <w:p w:rsidR="009E1199" w:rsidRPr="002A58E0" w:rsidRDefault="002A58E0" w:rsidP="002A58E0">
      <w:pPr>
        <w:pStyle w:val="NormalText"/>
        <w:spacing w:after="240"/>
        <w:ind w:left="1440"/>
        <w:rPr>
          <w:color w:val="FF0000"/>
          <w:sz w:val="24"/>
          <w:szCs w:val="24"/>
          <w:vertAlign w:val="superscript"/>
        </w:rPr>
      </w:pPr>
      <w:r>
        <w:rPr>
          <w:color w:val="FF0000"/>
          <w:sz w:val="24"/>
          <w:szCs w:val="24"/>
        </w:rPr>
        <w:t>2.951 x 10</w:t>
      </w:r>
      <w:r>
        <w:rPr>
          <w:color w:val="FF0000"/>
          <w:sz w:val="24"/>
          <w:szCs w:val="24"/>
          <w:vertAlign w:val="superscript"/>
        </w:rPr>
        <w:t>10</w:t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Perform the following calculations to the correct number of significant figures.</w:t>
      </w:r>
    </w:p>
    <w:p w:rsidR="009E1199" w:rsidRPr="00391866" w:rsidRDefault="00AE0262" w:rsidP="00391866">
      <w:pPr>
        <w:pStyle w:val="NormalText"/>
        <w:spacing w:after="240"/>
        <w:ind w:left="720"/>
        <w:rPr>
          <w:color w:val="FF0000"/>
          <w:sz w:val="24"/>
          <w:szCs w:val="24"/>
          <w:lang w:val="es-ES"/>
        </w:rPr>
      </w:pPr>
      <m:oMath>
        <m:r>
          <w:rPr>
            <w:rFonts w:ascii="Cambria Math" w:hAnsi="Cambria Math"/>
            <w:color w:val="auto"/>
            <w:sz w:val="24"/>
            <w:szCs w:val="24"/>
            <w:lang w:val="es-ES"/>
          </w:rPr>
          <m:t xml:space="preserve">432.811 </m:t>
        </m:r>
        <m:r>
          <w:rPr>
            <w:rFonts w:ascii="Cambria Math" w:hAnsi="Cambria Math"/>
            <w:color w:val="auto"/>
            <w:sz w:val="24"/>
            <w:szCs w:val="24"/>
          </w:rPr>
          <m:t>cm</m:t>
        </m:r>
        <m:r>
          <w:rPr>
            <w:rFonts w:ascii="Cambria Math" w:hAnsi="Cambria Math"/>
            <w:color w:val="auto"/>
            <w:sz w:val="24"/>
            <w:szCs w:val="24"/>
            <w:lang w:val="es-ES"/>
          </w:rPr>
          <m:t xml:space="preserve">+729.3 </m:t>
        </m:r>
        <m:r>
          <w:rPr>
            <w:rFonts w:ascii="Cambria Math" w:hAnsi="Cambria Math"/>
            <w:color w:val="auto"/>
            <w:sz w:val="24"/>
            <w:szCs w:val="24"/>
          </w:rPr>
          <m:t>cm</m:t>
        </m:r>
        <m:r>
          <w:rPr>
            <w:rFonts w:ascii="Cambria Math" w:hAnsi="Cambria Math"/>
            <w:color w:val="auto"/>
            <w:sz w:val="24"/>
            <w:szCs w:val="24"/>
            <w:lang w:val="es-ES"/>
          </w:rPr>
          <m:t xml:space="preserve">= </m:t>
        </m:r>
      </m:oMath>
      <w:r w:rsidRPr="002A0B8D">
        <w:rPr>
          <w:color w:val="FF0000"/>
          <w:sz w:val="24"/>
          <w:szCs w:val="24"/>
          <w:lang w:val="es-ES"/>
        </w:rPr>
        <w:t>1162.1 cm</w:t>
      </w:r>
    </w:p>
    <w:p w:rsidR="00AE0262" w:rsidRPr="00391866" w:rsidRDefault="00AE0262" w:rsidP="00391866">
      <w:pPr>
        <w:pStyle w:val="NormalText"/>
        <w:spacing w:after="240"/>
        <w:ind w:left="720"/>
        <w:rPr>
          <w:color w:val="FF0000"/>
          <w:sz w:val="24"/>
          <w:szCs w:val="24"/>
          <w:lang w:val="es-ES"/>
        </w:rPr>
      </w:pPr>
      <m:oMath>
        <m:r>
          <w:rPr>
            <w:rFonts w:ascii="Cambria Math" w:hAnsi="Cambria Math"/>
            <w:color w:val="auto"/>
            <w:sz w:val="24"/>
            <w:szCs w:val="24"/>
            <w:lang w:val="es-ES"/>
          </w:rPr>
          <m:t xml:space="preserve">35.342 </m:t>
        </m:r>
        <m:r>
          <w:rPr>
            <w:rFonts w:ascii="Cambria Math" w:hAnsi="Cambria Math"/>
            <w:color w:val="auto"/>
            <w:sz w:val="24"/>
            <w:szCs w:val="24"/>
          </w:rPr>
          <m:t>g</m:t>
        </m:r>
        <m:r>
          <w:rPr>
            <w:rFonts w:ascii="Cambria Math" w:hAnsi="Cambria Math"/>
            <w:color w:val="auto"/>
            <w:sz w:val="24"/>
            <w:szCs w:val="24"/>
            <w:lang w:val="es-ES"/>
          </w:rPr>
          <m:t xml:space="preserve"> </m:t>
        </m:r>
        <m:r>
          <w:rPr>
            <w:rFonts w:ascii="Cambria Math" w:hAnsi="Cambria Math"/>
            <w:color w:val="auto"/>
            <w:sz w:val="24"/>
            <w:szCs w:val="24"/>
          </w:rPr>
          <m:t>Pb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>2</m:t>
            </m:r>
          </m:sub>
        </m:sSub>
        <m:r>
          <w:rPr>
            <w:rFonts w:ascii="Cambria Math" w:hAnsi="Cambria Math"/>
            <w:color w:val="auto"/>
            <w:sz w:val="24"/>
            <w:szCs w:val="24"/>
            <w:lang w:val="es-ES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 xml:space="preserve">1 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mol</m:t>
            </m:r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Pb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  <w:lang w:val="es-ES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 xml:space="preserve">239.1 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g</m:t>
            </m:r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Pb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  <w:lang w:val="es-ES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auto"/>
            <w:sz w:val="24"/>
            <w:szCs w:val="24"/>
            <w:lang w:val="es-ES"/>
          </w:rPr>
          <m:t>×</m:t>
        </m:r>
        <m:limUpp>
          <m:limUp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groupChr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val="es-ES"/>
                      </w:rPr>
                      <m:t xml:space="preserve">2 </m:t>
                    </m:r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mol</m:t>
                    </m:r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val="es-E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O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val="es-ES"/>
                      </w:rPr>
                      <m:t xml:space="preserve">1 </m:t>
                    </m:r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mol</m:t>
                    </m:r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val="es-E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Pb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lang w:val="es-ES"/>
                          </w:rPr>
                          <m:t>2</m:t>
                        </m:r>
                      </m:sub>
                    </m:sSub>
                  </m:den>
                </m:f>
              </m:e>
            </m:groupChr>
          </m:e>
          <m:lim>
            <m:r>
              <w:rPr>
                <w:rFonts w:ascii="Cambria Math" w:hAnsi="Cambria Math"/>
                <w:color w:val="auto"/>
                <w:sz w:val="24"/>
                <w:szCs w:val="24"/>
              </w:rPr>
              <m:t>t</m:t>
            </m:r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>h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is</m:t>
            </m:r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is</m:t>
            </m:r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exact</m:t>
            </m:r>
          </m:lim>
        </m:limUpp>
        <m:r>
          <w:rPr>
            <w:rFonts w:ascii="Cambria Math" w:hAnsi="Cambria Math"/>
            <w:color w:val="auto"/>
            <w:sz w:val="24"/>
            <w:szCs w:val="24"/>
            <w:lang w:val="es-ES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 xml:space="preserve">16.0 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g</m:t>
            </m:r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 xml:space="preserve">1 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mol</m:t>
            </m:r>
            <m:r>
              <w:rPr>
                <w:rFonts w:ascii="Cambria Math" w:hAnsi="Cambria Math"/>
                <w:color w:val="auto"/>
                <w:sz w:val="24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O</m:t>
            </m:r>
          </m:den>
        </m:f>
        <m:r>
          <w:rPr>
            <w:rFonts w:ascii="Cambria Math" w:hAnsi="Cambria Math"/>
            <w:color w:val="auto"/>
            <w:sz w:val="24"/>
            <w:szCs w:val="24"/>
            <w:lang w:val="es-ES"/>
          </w:rPr>
          <m:t>=</m:t>
        </m:r>
      </m:oMath>
      <w:r w:rsidRPr="002A0B8D">
        <w:rPr>
          <w:color w:val="FF0000"/>
          <w:sz w:val="24"/>
          <w:szCs w:val="24"/>
          <w:lang w:val="es-ES"/>
        </w:rPr>
        <w:t>4.73 g O</w:t>
      </w: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 w:rsidRPr="00391866">
        <w:rPr>
          <w:color w:val="auto"/>
          <w:sz w:val="24"/>
          <w:szCs w:val="24"/>
          <w:lang w:val="es-ES"/>
        </w:rPr>
        <w:t xml:space="preserve"> </w:t>
      </w:r>
      <w:r>
        <w:rPr>
          <w:color w:val="auto"/>
          <w:sz w:val="24"/>
          <w:szCs w:val="24"/>
        </w:rPr>
        <w:t>(5 points) In England, a person is weighed in stones.  If one stone is 14.0 lb, what is the mass, in kilograms, of a person who weighs 12.4 stones?</w:t>
      </w:r>
    </w:p>
    <w:p w:rsidR="00AE0262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?kg=12.4 stones×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14.0 lb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stone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kg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2.20 lb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=78.9 kg</m:t>
          </m:r>
        </m:oMath>
      </m:oMathPara>
    </w:p>
    <w:p w:rsidR="009E1199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E92D73" w:rsidRDefault="00E92D73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391866" w:rsidRPr="00E2405D" w:rsidRDefault="00391866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(5 points) In a candy factory, the nutty chocolate bars contain 32.0% by mass pecans.  If 12.8 kg of pecans were used for candy last Tuesday, how many pounds of nutty chocolate bars were made?</w:t>
      </w:r>
    </w:p>
    <w:p w:rsidR="00AE0262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?lb ncb=12.8 kg pecans×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100 kg ncb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32.0 kg pecans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2.20 lb ncb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kg ncb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=88.0 lb ncb</m:t>
          </m:r>
        </m:oMath>
      </m:oMathPara>
    </w:p>
    <w:p w:rsidR="009E1199" w:rsidRPr="002D72E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gem has a mass of 5.62 g.  When the gem is placed in a graduated cylinder containing 5.00 mL of water, the water level rises to 6.34 </w:t>
      </w:r>
      <w:proofErr w:type="spellStart"/>
      <w:r>
        <w:rPr>
          <w:color w:val="auto"/>
          <w:sz w:val="24"/>
          <w:szCs w:val="24"/>
        </w:rPr>
        <w:t>mL.</w:t>
      </w:r>
      <w:proofErr w:type="spellEnd"/>
      <w:r>
        <w:rPr>
          <w:color w:val="auto"/>
          <w:sz w:val="24"/>
          <w:szCs w:val="24"/>
        </w:rPr>
        <w:t xml:space="preserve">  What is the density of the gem?</w:t>
      </w:r>
    </w:p>
    <w:p w:rsidR="00AE0262" w:rsidRPr="002D72E7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volume gem=6.34 mL-5.00 mL=1.34 mL</m:t>
          </m:r>
        </m:oMath>
      </m:oMathPara>
    </w:p>
    <w:p w:rsidR="009E1199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density=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mass gem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volume gem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5.62 g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1.34 mL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4.19 g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mL</m:t>
              </m:r>
            </m:den>
          </m:f>
        </m:oMath>
      </m:oMathPara>
    </w:p>
    <w:p w:rsidR="009E1199" w:rsidRPr="002D72E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A wooden sculpture has a density of 1.21 g/</w:t>
      </w:r>
      <w:proofErr w:type="spellStart"/>
      <w:r>
        <w:rPr>
          <w:color w:val="auto"/>
          <w:sz w:val="24"/>
          <w:szCs w:val="24"/>
        </w:rPr>
        <w:t>mL.</w:t>
      </w:r>
      <w:proofErr w:type="spellEnd"/>
      <w:r>
        <w:rPr>
          <w:color w:val="auto"/>
          <w:sz w:val="24"/>
          <w:szCs w:val="24"/>
        </w:rPr>
        <w:t xml:space="preserve">  If the sculpture has a mass of 6.47 kg, what is the volume of the sculpture in gallons?  (1 gallon = 4 quarts)</w:t>
      </w:r>
    </w:p>
    <w:p w:rsidR="009E1199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?vol=6.47 kg wood×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1000 g 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kg 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mL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1.21 g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qt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946 mL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gal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 qt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=1.41 ga</m:t>
          </m:r>
          <m:r>
            <w:rPr>
              <w:rFonts w:ascii="Cambria Math" w:hAnsi="Cambria Math"/>
              <w:color w:val="auto"/>
              <w:sz w:val="24"/>
              <w:szCs w:val="24"/>
            </w:rPr>
            <m:t>l</m:t>
          </m:r>
        </m:oMath>
      </m:oMathPara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A car travels at 55 miles per hour and gets 13.5 km per liter of gasoline.  How many liters of gasoline are needed for a 6</w:t>
      </w:r>
      <w:r w:rsidR="009E1199">
        <w:rPr>
          <w:color w:val="auto"/>
          <w:sz w:val="24"/>
          <w:szCs w:val="24"/>
        </w:rPr>
        <w:t>.00</w:t>
      </w:r>
      <w:r>
        <w:rPr>
          <w:color w:val="auto"/>
          <w:sz w:val="24"/>
          <w:szCs w:val="24"/>
        </w:rPr>
        <w:t xml:space="preserve"> hour trip? </w:t>
      </w:r>
    </w:p>
    <w:p w:rsidR="009E1199" w:rsidRPr="002366F3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?gal=6 </m:t>
          </m:r>
          <m:r>
            <w:rPr>
              <w:rFonts w:ascii="Cambria Math" w:hAnsi="Cambria Math"/>
              <w:color w:val="FF0000"/>
              <w:sz w:val="24"/>
              <w:szCs w:val="24"/>
            </w:rPr>
            <m:t>hr×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55 mi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hr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5280 feet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mi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12 in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ft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2.54 cm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in 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m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100 cm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km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1000 m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13.5 km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=39.3 L</m:t>
          </m:r>
        </m:oMath>
      </m:oMathPara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(10 points) Classify each of the following substances as an element, a compound, a mixture. (Check the appropriate box for each substance.)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710"/>
        <w:gridCol w:w="1890"/>
        <w:gridCol w:w="1458"/>
      </w:tblGrid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Substance</w:t>
            </w:r>
          </w:p>
        </w:tc>
        <w:tc>
          <w:tcPr>
            <w:tcW w:w="1710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Element</w:t>
            </w:r>
          </w:p>
        </w:tc>
        <w:tc>
          <w:tcPr>
            <w:tcW w:w="1890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Compound</w:t>
            </w:r>
          </w:p>
        </w:tc>
        <w:tc>
          <w:tcPr>
            <w:tcW w:w="145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Mixture</w:t>
            </w: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soft drink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X</w:t>
            </w: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Helium gas (He)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Methane (CH</w:t>
            </w:r>
            <w:r w:rsidRPr="00E2405D">
              <w:rPr>
                <w:color w:val="auto"/>
                <w:sz w:val="24"/>
                <w:szCs w:val="24"/>
                <w:vertAlign w:val="subscript"/>
              </w:rPr>
              <w:t>4</w:t>
            </w:r>
            <w:r>
              <w:rPr>
                <w:color w:val="auto"/>
                <w:sz w:val="24"/>
                <w:szCs w:val="24"/>
              </w:rPr>
              <w:t>) in natural gas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Ice (H</w:t>
            </w:r>
            <w:r w:rsidRPr="00E2405D">
              <w:rPr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color w:val="auto"/>
                <w:sz w:val="24"/>
                <w:szCs w:val="24"/>
              </w:rPr>
              <w:t>O)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Bronze (an alloy of Cu and Sn)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X</w:t>
            </w:r>
          </w:p>
        </w:tc>
      </w:tr>
    </w:tbl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E92D73" w:rsidRDefault="00E92D73" w:rsidP="00AE0262">
      <w:pPr>
        <w:pStyle w:val="NormalText"/>
        <w:spacing w:after="240"/>
        <w:rPr>
          <w:color w:val="auto"/>
          <w:sz w:val="24"/>
          <w:szCs w:val="24"/>
        </w:rPr>
      </w:pPr>
      <w:bookmarkStart w:id="0" w:name="_GoBack"/>
      <w:bookmarkEnd w:id="0"/>
    </w:p>
    <w:p w:rsidR="00AE0262" w:rsidRPr="009E1199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(5 points) A German cookie recipe calls for a cooking temperature of 145</w:t>
      </w:r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 xml:space="preserve">C.  What is this temperature in </w:t>
      </w:r>
      <w:proofErr w:type="spellStart"/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</w:t>
      </w:r>
      <w:proofErr w:type="spellEnd"/>
      <w:r>
        <w:rPr>
          <w:color w:val="auto"/>
          <w:sz w:val="24"/>
          <w:szCs w:val="24"/>
        </w:rPr>
        <w:t>?</w:t>
      </w:r>
    </w:p>
    <w:p w:rsidR="00AE0262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℉=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+32℉=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145℃×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+32℉=261℉+32℉=293℉</m:t>
          </m:r>
        </m:oMath>
      </m:oMathPara>
    </w:p>
    <w:p w:rsidR="009E1199" w:rsidRPr="002366F3" w:rsidRDefault="009E1199" w:rsidP="009E1199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170"/>
      </w:tblGrid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protein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kcal</w:t>
            </w:r>
          </w:p>
        </w:tc>
      </w:tr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Fat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kcal</w:t>
            </w:r>
          </w:p>
        </w:tc>
      </w:tr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carbohydrate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kcal</w:t>
            </w:r>
          </w:p>
        </w:tc>
      </w:tr>
    </w:tbl>
    <w:p w:rsidR="009E1199" w:rsidRDefault="00AE0262" w:rsidP="009E1199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chocolate chip cookie contains 2.0 g of protein, 30.0 g of carbohydrate, and 10.0 g of fat.  </w:t>
      </w:r>
      <w:r w:rsidR="009E1199">
        <w:rPr>
          <w:color w:val="auto"/>
          <w:sz w:val="24"/>
          <w:szCs w:val="24"/>
        </w:rPr>
        <w:t>Using the table on the right, determine the number of kcal in that chocolate chip cookie.  (Ignore significant figures here and calculate value to the nearest kcal.)</w:t>
      </w:r>
    </w:p>
    <w:p w:rsidR="00AE0262" w:rsidRPr="002A5512" w:rsidRDefault="00AE0262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Cal from protein=2.0 g pro×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 Cal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g pro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=8 Cal</m:t>
          </m:r>
        </m:oMath>
      </m:oMathPara>
    </w:p>
    <w:p w:rsidR="00AE0262" w:rsidRPr="002A5512" w:rsidRDefault="00AE0262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Cal from Fat=10.0 g fat×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9 Cal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g fat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=90 Cal</m:t>
          </m:r>
        </m:oMath>
      </m:oMathPara>
    </w:p>
    <w:p w:rsidR="00AE0262" w:rsidRPr="002A5512" w:rsidRDefault="00AE0262" w:rsidP="009E1199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Cal from Carbs=30.0 g carb×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 Cal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g carb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=120 Cal</m:t>
          </m:r>
        </m:oMath>
      </m:oMathPara>
    </w:p>
    <w:p w:rsidR="00AE0262" w:rsidRDefault="00AE0262" w:rsidP="009E1199">
      <w:pPr>
        <w:pStyle w:val="NormalText"/>
        <w:spacing w:after="240"/>
        <w:ind w:left="720"/>
        <w:rPr>
          <w:color w:val="FF0000"/>
          <w:sz w:val="24"/>
          <w:szCs w:val="24"/>
        </w:rPr>
      </w:pPr>
      <w:r w:rsidRPr="002A5512">
        <w:rPr>
          <w:color w:val="FF0000"/>
          <w:sz w:val="24"/>
          <w:szCs w:val="24"/>
        </w:rPr>
        <w:t>Total Cal = 8+90+120=210 Cal or 210 kcal</w:t>
      </w:r>
    </w:p>
    <w:p w:rsidR="009E1199" w:rsidRPr="002A5512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(10 points) Give an example of each of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8"/>
        <w:gridCol w:w="6408"/>
      </w:tblGrid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metallic element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Iron, copper</w:t>
            </w:r>
          </w:p>
        </w:tc>
      </w:tr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transition metal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Manganese</w:t>
            </w:r>
          </w:p>
        </w:tc>
      </w:tr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halogen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Fluorine, Chlorine, Bromine, Iodine</w:t>
            </w:r>
          </w:p>
        </w:tc>
      </w:tr>
      <w:tr w:rsidR="00AE0262" w:rsidRPr="00391866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noble gas</w:t>
            </w:r>
          </w:p>
        </w:tc>
        <w:tc>
          <w:tcPr>
            <w:tcW w:w="6408" w:type="dxa"/>
          </w:tcPr>
          <w:p w:rsidR="00AE0262" w:rsidRPr="00391866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  <w:lang w:val="de-DE"/>
              </w:rPr>
            </w:pPr>
            <w:r w:rsidRPr="00391866">
              <w:rPr>
                <w:color w:val="FF0000"/>
                <w:sz w:val="24"/>
                <w:szCs w:val="24"/>
                <w:lang w:val="de-DE"/>
              </w:rPr>
              <w:t>Neon, Argon, Krypton, Helium, Radon, Xenon</w:t>
            </w:r>
          </w:p>
        </w:tc>
      </w:tr>
      <w:tr w:rsidR="00AE0262" w:rsidTr="00AE0262">
        <w:tc>
          <w:tcPr>
            <w:tcW w:w="3168" w:type="dxa"/>
          </w:tcPr>
          <w:p w:rsidR="00AE0262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 alkaline earth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 xml:space="preserve">Calcium, Magnesium, Barium </w:t>
            </w:r>
          </w:p>
        </w:tc>
      </w:tr>
    </w:tbl>
    <w:p w:rsidR="00BA0862" w:rsidRPr="0031265C" w:rsidRDefault="00BA0862" w:rsidP="00AE0262">
      <w:pPr>
        <w:rPr>
          <w:rFonts w:ascii="Arial" w:hAnsi="Arial" w:cs="Arial"/>
          <w:sz w:val="22"/>
          <w:szCs w:val="22"/>
          <w:u w:val="single"/>
        </w:rPr>
      </w:pPr>
    </w:p>
    <w:sectPr w:rsidR="00BA0862" w:rsidRPr="0031265C" w:rsidSect="00AE0262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87" w:rsidRDefault="00675887" w:rsidP="00BA3031">
      <w:r>
        <w:separator/>
      </w:r>
    </w:p>
  </w:endnote>
  <w:endnote w:type="continuationSeparator" w:id="0">
    <w:p w:rsidR="00675887" w:rsidRDefault="00675887" w:rsidP="00BA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4D" w:rsidRPr="00592F87" w:rsidRDefault="00BD2F4D" w:rsidP="00AE026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87" w:rsidRDefault="00675887" w:rsidP="00BA3031">
      <w:r>
        <w:separator/>
      </w:r>
    </w:p>
  </w:footnote>
  <w:footnote w:type="continuationSeparator" w:id="0">
    <w:p w:rsidR="00675887" w:rsidRDefault="00675887" w:rsidP="00BA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8D" w:rsidRDefault="002A0B8D" w:rsidP="002A0B8D">
    <w:pPr>
      <w:pStyle w:val="Header"/>
      <w:jc w:val="center"/>
    </w:pPr>
    <w:r>
      <w:t>Problem Set 1 for Exam 1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4"/>
  </w:num>
  <w:num w:numId="5">
    <w:abstractNumId w:val="26"/>
  </w:num>
  <w:num w:numId="6">
    <w:abstractNumId w:val="15"/>
  </w:num>
  <w:num w:numId="7">
    <w:abstractNumId w:val="19"/>
  </w:num>
  <w:num w:numId="8">
    <w:abstractNumId w:val="16"/>
  </w:num>
  <w:num w:numId="9">
    <w:abstractNumId w:val="5"/>
  </w:num>
  <w:num w:numId="10">
    <w:abstractNumId w:val="13"/>
  </w:num>
  <w:num w:numId="11">
    <w:abstractNumId w:val="20"/>
  </w:num>
  <w:num w:numId="12">
    <w:abstractNumId w:val="25"/>
  </w:num>
  <w:num w:numId="13">
    <w:abstractNumId w:val="9"/>
  </w:num>
  <w:num w:numId="14">
    <w:abstractNumId w:val="3"/>
  </w:num>
  <w:num w:numId="15">
    <w:abstractNumId w:val="11"/>
  </w:num>
  <w:num w:numId="16">
    <w:abstractNumId w:val="22"/>
  </w:num>
  <w:num w:numId="17">
    <w:abstractNumId w:val="12"/>
  </w:num>
  <w:num w:numId="18">
    <w:abstractNumId w:val="18"/>
  </w:num>
  <w:num w:numId="19">
    <w:abstractNumId w:val="14"/>
  </w:num>
  <w:num w:numId="20">
    <w:abstractNumId w:val="2"/>
  </w:num>
  <w:num w:numId="21">
    <w:abstractNumId w:val="4"/>
  </w:num>
  <w:num w:numId="22">
    <w:abstractNumId w:val="28"/>
  </w:num>
  <w:num w:numId="23">
    <w:abstractNumId w:val="1"/>
  </w:num>
  <w:num w:numId="24">
    <w:abstractNumId w:val="10"/>
  </w:num>
  <w:num w:numId="25">
    <w:abstractNumId w:val="7"/>
  </w:num>
  <w:num w:numId="26">
    <w:abstractNumId w:val="21"/>
  </w:num>
  <w:num w:numId="27">
    <w:abstractNumId w:val="2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0777C"/>
    <w:rsid w:val="00015DD6"/>
    <w:rsid w:val="0003285C"/>
    <w:rsid w:val="000429D8"/>
    <w:rsid w:val="00064D82"/>
    <w:rsid w:val="000656D3"/>
    <w:rsid w:val="000679C8"/>
    <w:rsid w:val="00084ACA"/>
    <w:rsid w:val="000876DC"/>
    <w:rsid w:val="000B366F"/>
    <w:rsid w:val="000B435A"/>
    <w:rsid w:val="000F1988"/>
    <w:rsid w:val="0012039E"/>
    <w:rsid w:val="00127690"/>
    <w:rsid w:val="001D5F87"/>
    <w:rsid w:val="00205F3F"/>
    <w:rsid w:val="0024553E"/>
    <w:rsid w:val="002900ED"/>
    <w:rsid w:val="002A0B8D"/>
    <w:rsid w:val="002A48DA"/>
    <w:rsid w:val="002A4E45"/>
    <w:rsid w:val="002A58E0"/>
    <w:rsid w:val="002E2CD2"/>
    <w:rsid w:val="002E785F"/>
    <w:rsid w:val="003079D0"/>
    <w:rsid w:val="0031265C"/>
    <w:rsid w:val="00357F6F"/>
    <w:rsid w:val="003743D1"/>
    <w:rsid w:val="00381D49"/>
    <w:rsid w:val="00391866"/>
    <w:rsid w:val="00391C66"/>
    <w:rsid w:val="003B287B"/>
    <w:rsid w:val="0043492C"/>
    <w:rsid w:val="00442340"/>
    <w:rsid w:val="0046222C"/>
    <w:rsid w:val="00476B0B"/>
    <w:rsid w:val="004863FE"/>
    <w:rsid w:val="00497A55"/>
    <w:rsid w:val="004A007C"/>
    <w:rsid w:val="00563943"/>
    <w:rsid w:val="00565A10"/>
    <w:rsid w:val="00575CDA"/>
    <w:rsid w:val="005854B4"/>
    <w:rsid w:val="00595ACE"/>
    <w:rsid w:val="005E2218"/>
    <w:rsid w:val="00603D1A"/>
    <w:rsid w:val="00613103"/>
    <w:rsid w:val="00651D76"/>
    <w:rsid w:val="006537E5"/>
    <w:rsid w:val="00675887"/>
    <w:rsid w:val="006817AE"/>
    <w:rsid w:val="00682F88"/>
    <w:rsid w:val="006A10A2"/>
    <w:rsid w:val="006C0A4D"/>
    <w:rsid w:val="007141EE"/>
    <w:rsid w:val="00727022"/>
    <w:rsid w:val="00747B0B"/>
    <w:rsid w:val="00752C59"/>
    <w:rsid w:val="007963A6"/>
    <w:rsid w:val="007C06ED"/>
    <w:rsid w:val="007D486B"/>
    <w:rsid w:val="007D781C"/>
    <w:rsid w:val="008120DD"/>
    <w:rsid w:val="00840698"/>
    <w:rsid w:val="008A4C6A"/>
    <w:rsid w:val="008E7BEE"/>
    <w:rsid w:val="0093616C"/>
    <w:rsid w:val="00940943"/>
    <w:rsid w:val="00942B3F"/>
    <w:rsid w:val="009549F7"/>
    <w:rsid w:val="009B355C"/>
    <w:rsid w:val="009D13AD"/>
    <w:rsid w:val="009E1199"/>
    <w:rsid w:val="00A07292"/>
    <w:rsid w:val="00A1346B"/>
    <w:rsid w:val="00A14295"/>
    <w:rsid w:val="00A30916"/>
    <w:rsid w:val="00A52E35"/>
    <w:rsid w:val="00A74BCE"/>
    <w:rsid w:val="00A86494"/>
    <w:rsid w:val="00AA5706"/>
    <w:rsid w:val="00AD6A36"/>
    <w:rsid w:val="00AE0262"/>
    <w:rsid w:val="00B36CC4"/>
    <w:rsid w:val="00B45EB2"/>
    <w:rsid w:val="00B80CEF"/>
    <w:rsid w:val="00B83116"/>
    <w:rsid w:val="00B86CB0"/>
    <w:rsid w:val="00B87998"/>
    <w:rsid w:val="00BA0862"/>
    <w:rsid w:val="00BA3031"/>
    <w:rsid w:val="00BB29A0"/>
    <w:rsid w:val="00BD2F4D"/>
    <w:rsid w:val="00BD5DEF"/>
    <w:rsid w:val="00C039FE"/>
    <w:rsid w:val="00C21DCE"/>
    <w:rsid w:val="00C25B05"/>
    <w:rsid w:val="00C92604"/>
    <w:rsid w:val="00CA2A4B"/>
    <w:rsid w:val="00CC6EB1"/>
    <w:rsid w:val="00CE425E"/>
    <w:rsid w:val="00CF02EA"/>
    <w:rsid w:val="00CF1064"/>
    <w:rsid w:val="00CF6B30"/>
    <w:rsid w:val="00D0212A"/>
    <w:rsid w:val="00D24800"/>
    <w:rsid w:val="00D27642"/>
    <w:rsid w:val="00D41DF7"/>
    <w:rsid w:val="00D53799"/>
    <w:rsid w:val="00D541C2"/>
    <w:rsid w:val="00D84320"/>
    <w:rsid w:val="00DA75BC"/>
    <w:rsid w:val="00DE2361"/>
    <w:rsid w:val="00DE3390"/>
    <w:rsid w:val="00E33CE9"/>
    <w:rsid w:val="00E417C5"/>
    <w:rsid w:val="00E57652"/>
    <w:rsid w:val="00E627D9"/>
    <w:rsid w:val="00E92D73"/>
    <w:rsid w:val="00EF0C68"/>
    <w:rsid w:val="00F63F45"/>
    <w:rsid w:val="00F748B3"/>
    <w:rsid w:val="00FA4A5E"/>
    <w:rsid w:val="00FB027A"/>
    <w:rsid w:val="00FC5DE3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uiPriority w:val="99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AE0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2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uiPriority w:val="99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AE0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Martin Larter</cp:lastModifiedBy>
  <cp:revision>2</cp:revision>
  <cp:lastPrinted>2009-09-22T21:02:00Z</cp:lastPrinted>
  <dcterms:created xsi:type="dcterms:W3CDTF">2015-06-10T20:01:00Z</dcterms:created>
  <dcterms:modified xsi:type="dcterms:W3CDTF">2015-06-10T20:01:00Z</dcterms:modified>
</cp:coreProperties>
</file>